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593D87" w:rsidRPr="0027387C" w:rsidRDefault="00593D87">
      <w:pPr>
        <w:rPr>
          <w:lang w:val="hu-HU"/>
        </w:rPr>
      </w:pPr>
    </w:p>
    <w:p w:rsidR="00AB757C" w:rsidRPr="0027387C" w:rsidRDefault="009B7A31">
      <w:pPr>
        <w:rPr>
          <w:lang w:val="hu-HU"/>
        </w:rPr>
      </w:pPr>
      <w:r w:rsidRPr="0027387C">
        <w:rPr>
          <w:noProof/>
          <w:lang w:val="hu-HU" w:eastAsia="hu-HU" w:bidi="ar-SA"/>
        </w:rPr>
        <w:drawing>
          <wp:inline distT="0" distB="0" distL="0" distR="0">
            <wp:extent cx="6105525" cy="933450"/>
            <wp:effectExtent l="0" t="0" r="9525" b="0"/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89" cy="93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57C" w:rsidRPr="0027387C" w:rsidRDefault="00AB757C">
      <w:pPr>
        <w:rPr>
          <w:color w:val="7030A0"/>
          <w:lang w:val="hu-HU"/>
        </w:rPr>
      </w:pPr>
    </w:p>
    <w:p w:rsidR="00AB757C" w:rsidRPr="0027387C" w:rsidRDefault="00AB757C">
      <w:pPr>
        <w:rPr>
          <w:lang w:val="hu-HU"/>
        </w:rPr>
      </w:pPr>
    </w:p>
    <w:p w:rsidR="00AB757C" w:rsidRPr="0027387C" w:rsidRDefault="00AB757C">
      <w:pPr>
        <w:rPr>
          <w:lang w:val="hu-HU"/>
        </w:rPr>
      </w:pPr>
    </w:p>
    <w:p w:rsidR="00AB757C" w:rsidRPr="0027387C" w:rsidRDefault="00AB757C" w:rsidP="00AB757C">
      <w:pPr>
        <w:rPr>
          <w:lang w:val="hu-HU"/>
        </w:rPr>
      </w:pPr>
      <w:r w:rsidRPr="0027387C">
        <w:rPr>
          <w:lang w:val="hu-HU"/>
        </w:rPr>
        <w:t xml:space="preserve">                    </w:t>
      </w:r>
      <w:r w:rsidRPr="0027387C">
        <w:rPr>
          <w:noProof/>
          <w:lang w:val="hu-HU" w:eastAsia="hu-HU" w:bidi="ar-SA"/>
        </w:rPr>
        <w:drawing>
          <wp:inline distT="0" distB="0" distL="0" distR="0">
            <wp:extent cx="4429125" cy="3438525"/>
            <wp:effectExtent l="0" t="0" r="9525" b="9525"/>
            <wp:docPr id="4" name="Kép 4" descr="C:\Documents and Settings\USER\Dokumentumok\Képek\PANORÁMA\PANORÁ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Dokumentumok\Képek\PANORÁMA\PANORÁ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D8" w:rsidRPr="0027387C" w:rsidRDefault="00B369D8" w:rsidP="00B369D8">
      <w:pPr>
        <w:jc w:val="center"/>
        <w:rPr>
          <w:lang w:val="hu-HU"/>
        </w:rPr>
      </w:pPr>
      <w:r w:rsidRPr="0027387C">
        <w:rPr>
          <w:lang w:val="hu-HU"/>
        </w:rPr>
        <w:t>Harsányi Gézáné</w:t>
      </w:r>
    </w:p>
    <w:p w:rsidR="009B7A31" w:rsidRPr="0027387C" w:rsidRDefault="00B369D8" w:rsidP="00B369D8">
      <w:pPr>
        <w:rPr>
          <w:color w:val="632423" w:themeColor="accent2" w:themeShade="80"/>
          <w:sz w:val="32"/>
          <w:szCs w:val="32"/>
          <w:lang w:val="hu-HU"/>
        </w:rPr>
      </w:pPr>
      <w:r w:rsidRPr="0027387C">
        <w:rPr>
          <w:color w:val="632423" w:themeColor="accent2" w:themeShade="80"/>
          <w:sz w:val="52"/>
          <w:szCs w:val="52"/>
          <w:lang w:val="hu-HU"/>
        </w:rPr>
        <w:t xml:space="preserve">                  </w:t>
      </w:r>
      <w:r w:rsidR="009B7A31" w:rsidRPr="0027387C">
        <w:rPr>
          <w:color w:val="632423" w:themeColor="accent2" w:themeShade="80"/>
          <w:sz w:val="52"/>
          <w:szCs w:val="52"/>
          <w:lang w:val="hu-HU"/>
        </w:rPr>
        <w:t xml:space="preserve">Manyika </w:t>
      </w:r>
      <w:proofErr w:type="gramStart"/>
      <w:r w:rsidR="009B7A31" w:rsidRPr="0027387C">
        <w:rPr>
          <w:color w:val="632423" w:themeColor="accent2" w:themeShade="80"/>
          <w:sz w:val="52"/>
          <w:szCs w:val="52"/>
          <w:lang w:val="hu-HU"/>
        </w:rPr>
        <w:t xml:space="preserve">néni </w:t>
      </w:r>
      <w:r w:rsidR="00AB757C" w:rsidRPr="0027387C">
        <w:rPr>
          <w:color w:val="632423" w:themeColor="accent2" w:themeShade="80"/>
          <w:sz w:val="32"/>
          <w:szCs w:val="32"/>
          <w:lang w:val="hu-HU"/>
        </w:rPr>
        <w:t xml:space="preserve"> </w:t>
      </w:r>
      <w:r w:rsidR="009B7A31" w:rsidRPr="0027387C">
        <w:rPr>
          <w:color w:val="632423" w:themeColor="accent2" w:themeShade="80"/>
          <w:sz w:val="52"/>
          <w:szCs w:val="52"/>
          <w:lang w:val="hu-HU"/>
        </w:rPr>
        <w:t>meséi</w:t>
      </w:r>
      <w:proofErr w:type="gramEnd"/>
    </w:p>
    <w:p w:rsidR="00B369D8" w:rsidRPr="0027387C" w:rsidRDefault="00AB757C" w:rsidP="00B369D8">
      <w:pPr>
        <w:ind w:left="708" w:firstLine="708"/>
        <w:rPr>
          <w:color w:val="632423" w:themeColor="accent2" w:themeShade="80"/>
          <w:lang w:val="hu-HU"/>
        </w:rPr>
      </w:pPr>
      <w:r w:rsidRPr="0027387C">
        <w:rPr>
          <w:color w:val="632423" w:themeColor="accent2" w:themeShade="80"/>
          <w:sz w:val="32"/>
          <w:szCs w:val="32"/>
          <w:lang w:val="hu-HU"/>
        </w:rPr>
        <w:t xml:space="preserve">Igaz mesék, </w:t>
      </w:r>
      <w:r w:rsidRPr="0027387C">
        <w:rPr>
          <w:color w:val="632423" w:themeColor="accent2" w:themeShade="80"/>
          <w:sz w:val="28"/>
          <w:szCs w:val="28"/>
          <w:lang w:val="hu-HU"/>
        </w:rPr>
        <w:t>emberi történetek Nagykállóból</w:t>
      </w:r>
    </w:p>
    <w:p w:rsidR="00B369D8" w:rsidRPr="0027387C" w:rsidRDefault="00B369D8" w:rsidP="00361175">
      <w:pPr>
        <w:ind w:left="3540" w:firstLine="708"/>
        <w:rPr>
          <w:color w:val="632423" w:themeColor="accent2" w:themeShade="80"/>
          <w:lang w:val="hu-HU"/>
        </w:rPr>
      </w:pPr>
      <w:bookmarkStart w:id="0" w:name="_GoBack"/>
      <w:bookmarkEnd w:id="0"/>
      <w:r w:rsidRPr="0027387C">
        <w:rPr>
          <w:color w:val="632423" w:themeColor="accent2" w:themeShade="80"/>
          <w:lang w:val="hu-HU"/>
        </w:rPr>
        <w:t>(Részlet)</w:t>
      </w:r>
    </w:p>
    <w:p w:rsidR="009B7A31" w:rsidRPr="0027387C" w:rsidRDefault="009B7A31" w:rsidP="009B7A31">
      <w:pPr>
        <w:rPr>
          <w:color w:val="632423" w:themeColor="accent2" w:themeShade="80"/>
          <w:sz w:val="32"/>
          <w:szCs w:val="32"/>
          <w:lang w:val="hu-HU"/>
        </w:rPr>
      </w:pPr>
    </w:p>
    <w:p w:rsidR="00AB757C" w:rsidRPr="0027387C" w:rsidRDefault="009B7A31" w:rsidP="009B7A31">
      <w:pPr>
        <w:rPr>
          <w:color w:val="632423" w:themeColor="accent2" w:themeShade="80"/>
          <w:sz w:val="52"/>
          <w:szCs w:val="52"/>
          <w:lang w:val="hu-HU"/>
        </w:rPr>
      </w:pPr>
      <w:r w:rsidRPr="0027387C">
        <w:rPr>
          <w:noProof/>
          <w:color w:val="C0504D" w:themeColor="accent2"/>
          <w:sz w:val="32"/>
          <w:szCs w:val="32"/>
          <w:lang w:val="hu-HU" w:eastAsia="hu-HU" w:bidi="ar-SA"/>
        </w:rPr>
        <w:drawing>
          <wp:inline distT="0" distB="0" distL="0" distR="0">
            <wp:extent cx="6108700" cy="932815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A31" w:rsidRPr="0027387C" w:rsidRDefault="00B042E6" w:rsidP="00AC0E8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b/>
          <w:color w:val="0D0D0D" w:themeColor="text1" w:themeTint="F2"/>
          <w:sz w:val="28"/>
          <w:szCs w:val="28"/>
          <w:lang w:val="hu-HU"/>
        </w:rPr>
        <w:lastRenderedPageBreak/>
        <w:t>E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gyszer volt</w:t>
      </w:r>
      <w:r w:rsidR="00E5086C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, hol nem volt - azaz hogy most is megvan- valahol a kanyargós Tisza folyásától délre, ahol a szél dombokká fújta össze a fövenyt, s nyírfák</w:t>
      </w:r>
      <w:r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, tölgyek nőttek jókora erdőkké</w:t>
      </w:r>
      <w:r w:rsidR="00E5086C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, </w:t>
      </w:r>
      <w:r w:rsidR="00D258F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volt </w:t>
      </w:r>
      <w:r w:rsidR="00E5086C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egy hol város, hol falu, aztán megint város. Ennek neve Nagykálló. Azaz </w:t>
      </w:r>
      <w:r w:rsidR="00D258F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már is igazí</w:t>
      </w:r>
      <w:r w:rsidR="00E5086C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tani kell a szavam, </w:t>
      </w:r>
      <w:proofErr w:type="gramStart"/>
      <w:r w:rsidR="00E5086C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mert</w:t>
      </w:r>
      <w:proofErr w:type="gramEnd"/>
      <w:r w:rsidR="00E5086C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hogy</w:t>
      </w:r>
      <w:r w:rsidR="00D258F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mindjárt két Kálló van ott egy</w:t>
      </w:r>
      <w:r w:rsidR="00E5086C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m</w:t>
      </w:r>
      <w:r w:rsidR="00D258F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ás mellett. A </w:t>
      </w:r>
      <w:r w:rsidR="00650AD4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„</w:t>
      </w:r>
      <w:r w:rsidR="00D258F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Nagy</w:t>
      </w:r>
      <w:r w:rsidR="00650AD4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”</w:t>
      </w:r>
      <w:r w:rsidR="00D258F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Kállótól északkeletre</w:t>
      </w:r>
      <w:r w:rsidR="00E5086C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van egy </w:t>
      </w:r>
      <w:proofErr w:type="spellStart"/>
      <w:r w:rsidR="00E5086C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Kiskálló</w:t>
      </w:r>
      <w:proofErr w:type="spellEnd"/>
      <w:r w:rsidR="00E5086C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is. Szinte összenőttek, csak </w:t>
      </w:r>
      <w:r w:rsidR="00D258F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egy szép nevű pici patak választj</w:t>
      </w:r>
      <w:r w:rsidR="00E5086C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a el őket. Azt úgy hívják: Mosolygóvíz. </w:t>
      </w:r>
    </w:p>
    <w:p w:rsidR="00D258F2" w:rsidRPr="0027387C" w:rsidRDefault="009C1A25" w:rsidP="00AC0E82">
      <w:pPr>
        <w:jc w:val="both"/>
        <w:rPr>
          <w:rFonts w:ascii="Garamond" w:hAnsi="Garamond" w:cs="Times New Roman"/>
          <w:color w:val="000000" w:themeColor="text1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00000" w:themeColor="text1"/>
          <w:sz w:val="28"/>
          <w:szCs w:val="28"/>
          <w:lang w:val="hu-HU"/>
        </w:rPr>
        <w:t>A két Kálló a</w:t>
      </w:r>
      <w:r w:rsidR="00650AD4">
        <w:rPr>
          <w:rFonts w:ascii="Garamond" w:hAnsi="Garamond" w:cs="Times New Roman"/>
          <w:color w:val="000000" w:themeColor="text1"/>
          <w:sz w:val="28"/>
          <w:szCs w:val="28"/>
          <w:lang w:val="hu-HU"/>
        </w:rPr>
        <w:t xml:space="preserve"> </w:t>
      </w:r>
      <w:r w:rsidRPr="0027387C">
        <w:rPr>
          <w:rFonts w:ascii="Garamond" w:hAnsi="Garamond" w:cs="Times New Roman"/>
          <w:color w:val="000000" w:themeColor="text1"/>
          <w:sz w:val="28"/>
          <w:szCs w:val="28"/>
          <w:lang w:val="hu-HU"/>
        </w:rPr>
        <w:t>tatárjárás után született</w:t>
      </w:r>
      <w:r w:rsidR="00D258F2" w:rsidRPr="0027387C">
        <w:rPr>
          <w:rFonts w:ascii="Garamond" w:hAnsi="Garamond" w:cs="Times New Roman"/>
          <w:color w:val="000000" w:themeColor="text1"/>
          <w:sz w:val="28"/>
          <w:szCs w:val="28"/>
          <w:lang w:val="hu-HU"/>
        </w:rPr>
        <w:t xml:space="preserve"> magyar település </w:t>
      </w:r>
      <w:r w:rsidRPr="0027387C">
        <w:rPr>
          <w:rFonts w:ascii="Garamond" w:hAnsi="Garamond" w:cs="Times New Roman"/>
          <w:color w:val="000000" w:themeColor="text1"/>
          <w:sz w:val="28"/>
          <w:szCs w:val="28"/>
          <w:lang w:val="hu-HU"/>
        </w:rPr>
        <w:t xml:space="preserve">volt, </w:t>
      </w:r>
      <w:r w:rsidR="00D258F2" w:rsidRPr="0027387C">
        <w:rPr>
          <w:rFonts w:ascii="Garamond" w:hAnsi="Garamond" w:cs="Times New Roman"/>
          <w:color w:val="000000" w:themeColor="text1"/>
          <w:sz w:val="28"/>
          <w:szCs w:val="28"/>
          <w:lang w:val="hu-HU"/>
        </w:rPr>
        <w:t>két mocsaras folyammeder maradvány</w:t>
      </w:r>
      <w:r w:rsidR="00650AD4">
        <w:rPr>
          <w:rFonts w:ascii="Garamond" w:hAnsi="Garamond" w:cs="Times New Roman"/>
          <w:color w:val="000000" w:themeColor="text1"/>
          <w:sz w:val="28"/>
          <w:szCs w:val="28"/>
          <w:lang w:val="hu-HU"/>
        </w:rPr>
        <w:t>ának ölelésében. A nagyobb Kálló</w:t>
      </w:r>
      <w:r w:rsidR="00D258F2" w:rsidRPr="0027387C">
        <w:rPr>
          <w:rFonts w:ascii="Garamond" w:hAnsi="Garamond" w:cs="Times New Roman"/>
          <w:color w:val="000000" w:themeColor="text1"/>
          <w:sz w:val="28"/>
          <w:szCs w:val="28"/>
          <w:lang w:val="hu-HU"/>
        </w:rPr>
        <w:t xml:space="preserve"> város első említése 1274-ből való. a jól fejlődő, két országút találkozása közelébe épített település, 1349-től heti-, és országos vásárok helyszíne.  </w:t>
      </w:r>
      <w:proofErr w:type="gramStart"/>
      <w:r w:rsidR="00D258F2" w:rsidRPr="0027387C">
        <w:rPr>
          <w:rFonts w:ascii="Garamond" w:hAnsi="Garamond" w:cs="Times New Roman"/>
          <w:color w:val="000000" w:themeColor="text1"/>
          <w:sz w:val="28"/>
          <w:szCs w:val="28"/>
          <w:lang w:val="hu-HU"/>
        </w:rPr>
        <w:t>mezőváros</w:t>
      </w:r>
      <w:proofErr w:type="gramEnd"/>
      <w:r w:rsidR="00D258F2" w:rsidRPr="0027387C">
        <w:rPr>
          <w:rFonts w:ascii="Garamond" w:hAnsi="Garamond" w:cs="Times New Roman"/>
          <w:color w:val="000000" w:themeColor="text1"/>
          <w:sz w:val="28"/>
          <w:szCs w:val="28"/>
          <w:lang w:val="hu-HU"/>
        </w:rPr>
        <w:t>. az els</w:t>
      </w:r>
      <w:r w:rsidRPr="0027387C">
        <w:rPr>
          <w:rFonts w:ascii="Garamond" w:hAnsi="Garamond" w:cs="Times New Roman"/>
          <w:color w:val="000000" w:themeColor="text1"/>
          <w:sz w:val="28"/>
          <w:szCs w:val="28"/>
          <w:lang w:val="hu-HU"/>
        </w:rPr>
        <w:t>ő foglalás jogán 1566-ig a K</w:t>
      </w:r>
      <w:r w:rsidR="00D258F2" w:rsidRPr="0027387C">
        <w:rPr>
          <w:rFonts w:ascii="Garamond" w:hAnsi="Garamond" w:cs="Times New Roman"/>
          <w:color w:val="000000" w:themeColor="text1"/>
          <w:sz w:val="28"/>
          <w:szCs w:val="28"/>
          <w:lang w:val="hu-HU"/>
        </w:rPr>
        <w:t>állay család birtoka, ám a család távollétében ezt a várost teljesen elpusztította 1566-ban egy török támadás.</w:t>
      </w:r>
    </w:p>
    <w:p w:rsidR="00AC0E82" w:rsidRPr="00650AD4" w:rsidRDefault="009C1A25" w:rsidP="0042221A">
      <w:pPr>
        <w:jc w:val="both"/>
        <w:rPr>
          <w:rFonts w:ascii="Garamond" w:hAnsi="Garamond"/>
          <w:sz w:val="28"/>
          <w:szCs w:val="28"/>
          <w:lang w:val="hu-HU"/>
        </w:rPr>
      </w:pPr>
      <w:r w:rsidRPr="00650AD4">
        <w:rPr>
          <w:rFonts w:ascii="Garamond" w:hAnsi="Garamond"/>
          <w:sz w:val="28"/>
          <w:szCs w:val="28"/>
          <w:lang w:val="hu-HU"/>
        </w:rPr>
        <w:t>A</w:t>
      </w:r>
      <w:r w:rsidR="00D258F2" w:rsidRPr="00650AD4">
        <w:rPr>
          <w:rFonts w:ascii="Garamond" w:hAnsi="Garamond"/>
          <w:sz w:val="28"/>
          <w:szCs w:val="28"/>
          <w:lang w:val="hu-HU"/>
        </w:rPr>
        <w:t xml:space="preserve"> törökök elleni </w:t>
      </w:r>
      <w:r w:rsidR="00650AD4" w:rsidRPr="00650AD4">
        <w:rPr>
          <w:rFonts w:ascii="Garamond" w:hAnsi="Garamond"/>
          <w:sz w:val="28"/>
          <w:szCs w:val="28"/>
          <w:lang w:val="hu-HU"/>
        </w:rPr>
        <w:t>védelemül</w:t>
      </w:r>
      <w:r w:rsidR="00D258F2" w:rsidRPr="00650AD4">
        <w:rPr>
          <w:rFonts w:ascii="Garamond" w:hAnsi="Garamond"/>
          <w:sz w:val="28"/>
          <w:szCs w:val="28"/>
          <w:lang w:val="hu-HU"/>
        </w:rPr>
        <w:t xml:space="preserve"> az elpusztított város helyén egy egyedi építésű földvárat emeltek, és mellé egy új város épült, melynek férfilakóit a császár katonákká tette, és szolgálataikért, harcukért megélhetésük biztosítására megkapták a város határában lévő földet, és a város kollektív nemességet – és az azza</w:t>
      </w:r>
      <w:r w:rsidR="00AC0E82" w:rsidRPr="00650AD4">
        <w:rPr>
          <w:rFonts w:ascii="Garamond" w:hAnsi="Garamond"/>
          <w:sz w:val="28"/>
          <w:szCs w:val="28"/>
          <w:lang w:val="hu-HU"/>
        </w:rPr>
        <w:t>l járó adómentességet- kapott. S</w:t>
      </w:r>
      <w:r w:rsidR="00D258F2" w:rsidRPr="00650AD4">
        <w:rPr>
          <w:rFonts w:ascii="Garamond" w:hAnsi="Garamond"/>
          <w:sz w:val="28"/>
          <w:szCs w:val="28"/>
          <w:lang w:val="hu-HU"/>
        </w:rPr>
        <w:t>ok-sok legenda, mese, különleges szépségű dalkincs sz</w:t>
      </w:r>
      <w:r w:rsidR="00AC0E82" w:rsidRPr="00650AD4">
        <w:rPr>
          <w:rFonts w:ascii="Garamond" w:hAnsi="Garamond"/>
          <w:sz w:val="28"/>
          <w:szCs w:val="28"/>
          <w:lang w:val="hu-HU"/>
        </w:rPr>
        <w:t xml:space="preserve">ületett itt, a </w:t>
      </w:r>
      <w:proofErr w:type="spellStart"/>
      <w:r w:rsidR="00AC0E82" w:rsidRPr="00650AD4">
        <w:rPr>
          <w:rFonts w:ascii="Garamond" w:hAnsi="Garamond"/>
          <w:sz w:val="28"/>
          <w:szCs w:val="28"/>
          <w:lang w:val="hu-HU"/>
        </w:rPr>
        <w:t>kállói</w:t>
      </w:r>
      <w:proofErr w:type="spellEnd"/>
      <w:r w:rsidR="00AC0E82" w:rsidRPr="00650AD4">
        <w:rPr>
          <w:rFonts w:ascii="Garamond" w:hAnsi="Garamond"/>
          <w:sz w:val="28"/>
          <w:szCs w:val="28"/>
          <w:lang w:val="hu-HU"/>
        </w:rPr>
        <w:t xml:space="preserve"> vár alatt.</w:t>
      </w:r>
      <w:r w:rsidR="00D258F2" w:rsidRPr="00650AD4">
        <w:rPr>
          <w:rFonts w:ascii="Garamond" w:hAnsi="Garamond"/>
          <w:sz w:val="28"/>
          <w:szCs w:val="28"/>
          <w:lang w:val="hu-HU"/>
        </w:rPr>
        <w:t xml:space="preserve"> </w:t>
      </w:r>
    </w:p>
    <w:p w:rsidR="00D258F2" w:rsidRPr="0042221A" w:rsidRDefault="00AC0E82" w:rsidP="0042221A">
      <w:pPr>
        <w:pStyle w:val="Nincstrkz"/>
        <w:jc w:val="both"/>
        <w:rPr>
          <w:rFonts w:ascii="Garamond" w:hAnsi="Garamond"/>
          <w:sz w:val="28"/>
          <w:szCs w:val="28"/>
          <w:lang w:val="hu-HU"/>
        </w:rPr>
      </w:pPr>
      <w:r w:rsidRPr="0042221A">
        <w:rPr>
          <w:rFonts w:ascii="Garamond" w:hAnsi="Garamond"/>
          <w:sz w:val="28"/>
          <w:szCs w:val="28"/>
          <w:lang w:val="hu-HU"/>
        </w:rPr>
        <w:t xml:space="preserve">Legtöbbjük </w:t>
      </w:r>
      <w:r w:rsidR="00D258F2" w:rsidRPr="0042221A">
        <w:rPr>
          <w:rFonts w:ascii="Garamond" w:hAnsi="Garamond"/>
          <w:sz w:val="28"/>
          <w:szCs w:val="28"/>
          <w:lang w:val="hu-HU"/>
        </w:rPr>
        <w:t>napjainkig megmaradt a szájhagyományban</w:t>
      </w:r>
      <w:r w:rsidRPr="0042221A">
        <w:rPr>
          <w:rFonts w:ascii="Garamond" w:hAnsi="Garamond"/>
          <w:sz w:val="28"/>
          <w:szCs w:val="28"/>
          <w:lang w:val="hu-HU"/>
        </w:rPr>
        <w:t>. A</w:t>
      </w:r>
      <w:r w:rsidR="00D258F2" w:rsidRPr="0042221A">
        <w:rPr>
          <w:rFonts w:ascii="Garamond" w:hAnsi="Garamond"/>
          <w:sz w:val="28"/>
          <w:szCs w:val="28"/>
          <w:lang w:val="hu-HU"/>
        </w:rPr>
        <w:t xml:space="preserve"> legrégibb helyi történet</w:t>
      </w:r>
      <w:r w:rsidR="00650AD4" w:rsidRPr="0042221A">
        <w:rPr>
          <w:rFonts w:ascii="Garamond" w:hAnsi="Garamond"/>
          <w:sz w:val="28"/>
          <w:szCs w:val="28"/>
          <w:lang w:val="hu-HU"/>
        </w:rPr>
        <w:t xml:space="preserve">et, a </w:t>
      </w:r>
      <w:r w:rsidRPr="0042221A">
        <w:rPr>
          <w:rFonts w:ascii="Garamond" w:hAnsi="Garamond"/>
          <w:sz w:val="28"/>
          <w:szCs w:val="28"/>
          <w:lang w:val="hu-HU"/>
        </w:rPr>
        <w:t>Harangod legendáját lassan nyolcszáz esztendeje mesélik nemzedékről nemzedékre.</w:t>
      </w:r>
    </w:p>
    <w:p w:rsidR="00AC0E82" w:rsidRPr="0042221A" w:rsidRDefault="00AC0E82" w:rsidP="0042221A">
      <w:pPr>
        <w:pStyle w:val="Nincstrkz"/>
        <w:jc w:val="both"/>
        <w:rPr>
          <w:rFonts w:ascii="Garamond" w:hAnsi="Garamond"/>
          <w:sz w:val="28"/>
          <w:szCs w:val="28"/>
          <w:lang w:val="hu-HU"/>
        </w:rPr>
      </w:pPr>
      <w:r w:rsidRPr="0042221A">
        <w:rPr>
          <w:rFonts w:ascii="Garamond" w:hAnsi="Garamond"/>
          <w:sz w:val="28"/>
          <w:szCs w:val="28"/>
          <w:lang w:val="hu-HU"/>
        </w:rPr>
        <w:t xml:space="preserve">A sok szépségből két mesét küldök most </w:t>
      </w:r>
      <w:proofErr w:type="spellStart"/>
      <w:r w:rsidRPr="0042221A">
        <w:rPr>
          <w:rFonts w:ascii="Garamond" w:hAnsi="Garamond"/>
          <w:sz w:val="28"/>
          <w:szCs w:val="28"/>
          <w:lang w:val="hu-HU"/>
        </w:rPr>
        <w:t>Mocsládiába</w:t>
      </w:r>
      <w:proofErr w:type="spellEnd"/>
      <w:r w:rsidRPr="0042221A">
        <w:rPr>
          <w:rFonts w:ascii="Garamond" w:hAnsi="Garamond"/>
          <w:sz w:val="28"/>
          <w:szCs w:val="28"/>
          <w:lang w:val="hu-HU"/>
        </w:rPr>
        <w:t xml:space="preserve">, a </w:t>
      </w:r>
      <w:proofErr w:type="spellStart"/>
      <w:r w:rsidRPr="0042221A">
        <w:rPr>
          <w:rFonts w:ascii="Garamond" w:hAnsi="Garamond"/>
          <w:sz w:val="28"/>
          <w:szCs w:val="28"/>
          <w:lang w:val="hu-HU"/>
        </w:rPr>
        <w:t>macsoládiaknak</w:t>
      </w:r>
      <w:proofErr w:type="spellEnd"/>
      <w:r w:rsidR="0042221A">
        <w:rPr>
          <w:rFonts w:ascii="Garamond" w:hAnsi="Garamond"/>
          <w:sz w:val="28"/>
          <w:szCs w:val="28"/>
          <w:lang w:val="hu-HU"/>
        </w:rPr>
        <w:t xml:space="preserve"> azzal</w:t>
      </w:r>
    </w:p>
    <w:p w:rsidR="00AC0E82" w:rsidRPr="0042221A" w:rsidRDefault="0042221A" w:rsidP="0042221A">
      <w:pPr>
        <w:pStyle w:val="Nincstrkz"/>
        <w:jc w:val="both"/>
        <w:rPr>
          <w:rFonts w:ascii="Garamond" w:hAnsi="Garamond"/>
          <w:sz w:val="28"/>
          <w:szCs w:val="28"/>
          <w:lang w:val="hu-HU"/>
        </w:rPr>
      </w:pPr>
      <w:proofErr w:type="gramStart"/>
      <w:r>
        <w:rPr>
          <w:rFonts w:ascii="Garamond" w:hAnsi="Garamond"/>
          <w:sz w:val="28"/>
          <w:szCs w:val="28"/>
          <w:lang w:val="hu-HU"/>
        </w:rPr>
        <w:t>a</w:t>
      </w:r>
      <w:proofErr w:type="gramEnd"/>
      <w:r>
        <w:rPr>
          <w:rFonts w:ascii="Garamond" w:hAnsi="Garamond"/>
          <w:sz w:val="28"/>
          <w:szCs w:val="28"/>
          <w:lang w:val="hu-HU"/>
        </w:rPr>
        <w:t xml:space="preserve"> tiszteletteljes kéréssel: ő</w:t>
      </w:r>
      <w:r w:rsidR="00AC0E82" w:rsidRPr="0042221A">
        <w:rPr>
          <w:rFonts w:ascii="Garamond" w:hAnsi="Garamond"/>
          <w:sz w:val="28"/>
          <w:szCs w:val="28"/>
          <w:lang w:val="hu-HU"/>
        </w:rPr>
        <w:t>rizzék tovább szeretettel!</w:t>
      </w:r>
      <w:r w:rsidR="00D36B62" w:rsidRPr="0042221A">
        <w:rPr>
          <w:rFonts w:ascii="Garamond" w:hAnsi="Garamond"/>
          <w:sz w:val="28"/>
          <w:szCs w:val="28"/>
          <w:lang w:val="hu-HU"/>
        </w:rPr>
        <w:t xml:space="preserve"> Munkájukon legyen áldás, koronázza siker!</w:t>
      </w:r>
    </w:p>
    <w:p w:rsidR="00D258F2" w:rsidRPr="0042221A" w:rsidRDefault="00D258F2" w:rsidP="00AC0E82">
      <w:pPr>
        <w:pStyle w:val="Nincstrkz"/>
        <w:rPr>
          <w:rFonts w:ascii="Garamond" w:hAnsi="Garamond"/>
          <w:sz w:val="28"/>
          <w:szCs w:val="28"/>
          <w:lang w:val="hu-HU"/>
        </w:rPr>
      </w:pPr>
    </w:p>
    <w:p w:rsidR="00D258F2" w:rsidRPr="0027387C" w:rsidRDefault="00D258F2" w:rsidP="00AC0E82">
      <w:pPr>
        <w:pStyle w:val="Nincstrkz"/>
        <w:rPr>
          <w:rFonts w:ascii="Garamond" w:hAnsi="Garamond"/>
          <w:color w:val="0D0D0D" w:themeColor="text1" w:themeTint="F2"/>
          <w:sz w:val="32"/>
          <w:szCs w:val="32"/>
          <w:lang w:val="hu-HU"/>
        </w:rPr>
      </w:pPr>
    </w:p>
    <w:p w:rsidR="00D258F2" w:rsidRPr="0027387C" w:rsidRDefault="00D36B62" w:rsidP="00AC0E8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                             </w:t>
      </w:r>
      <w:r w:rsidR="00AC0E82" w:rsidRPr="0027387C">
        <w:rPr>
          <w:rFonts w:ascii="Garamond" w:hAnsi="Garamond" w:cs="Times New Roman"/>
          <w:noProof/>
          <w:color w:val="0D0D0D" w:themeColor="text1" w:themeTint="F2"/>
          <w:sz w:val="28"/>
          <w:szCs w:val="28"/>
          <w:lang w:val="hu-HU" w:eastAsia="hu-HU" w:bidi="ar-SA"/>
        </w:rPr>
        <w:drawing>
          <wp:inline distT="0" distB="0" distL="0" distR="0">
            <wp:extent cx="3213100" cy="2444750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B62" w:rsidRPr="0027387C" w:rsidRDefault="00D36B62" w:rsidP="00D36B62">
      <w:pPr>
        <w:jc w:val="center"/>
        <w:rPr>
          <w:rFonts w:ascii="Garamond" w:hAnsi="Garamond" w:cs="Times New Roman"/>
          <w:b/>
          <w:color w:val="0D0D0D" w:themeColor="text1" w:themeTint="F2"/>
          <w:sz w:val="32"/>
          <w:szCs w:val="32"/>
          <w:lang w:val="hu-HU"/>
        </w:rPr>
      </w:pPr>
      <w:r w:rsidRPr="0027387C">
        <w:rPr>
          <w:rFonts w:ascii="Garamond" w:hAnsi="Garamond" w:cs="Times New Roman"/>
          <w:b/>
          <w:color w:val="0D0D0D" w:themeColor="text1" w:themeTint="F2"/>
          <w:sz w:val="32"/>
          <w:szCs w:val="32"/>
          <w:lang w:val="hu-HU"/>
        </w:rPr>
        <w:lastRenderedPageBreak/>
        <w:t>Harangod legendája</w:t>
      </w:r>
    </w:p>
    <w:p w:rsidR="00D36B62" w:rsidRPr="0027387C" w:rsidRDefault="00D36B62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        Maga a Harangod szó együttesen jelenti a térben egymáshoz közeli -</w:t>
      </w:r>
      <w:r w:rsidR="000154C2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az egykori ősfolyammeder mélyedésében megbújó</w:t>
      </w:r>
      <w:r w:rsidR="000154C2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- utcányi tanyát a lovas pályával, az egykori iskolaépületből lett varrodával, és a vonzó majálisok, az egyre ismertebb </w:t>
      </w:r>
      <w:proofErr w:type="gramStart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nyári  táborok</w:t>
      </w:r>
      <w:proofErr w:type="gramEnd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helyszínéül szolgáló Harangod - pusztát.</w:t>
      </w:r>
    </w:p>
    <w:p w:rsidR="00D36B62" w:rsidRPr="0027387C" w:rsidRDefault="00D36B62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        Hogy a táj ősidők óta lakott, sokféle jel sejteti: az autópálya építése előtt (2005) talált kút, kőkorszaki edénytöredékek, kőbaltadarab, bronzkori </w:t>
      </w:r>
      <w:proofErr w:type="spellStart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tokosbalták</w:t>
      </w:r>
      <w:proofErr w:type="spellEnd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, császárkori edények, szarmata falu, és temető maradványai, de megtalálhatók itt a hunok, kabarok nyomai is. Tán egyszer még itt kerül elő Attila király hármas koporsója. Azt, hogy az Árpád korban már lakott hely volt itt, írásos dokumentumok igazolják, ám az a település elpusztult a tatárjárás idején.</w:t>
      </w:r>
    </w:p>
    <w:p w:rsidR="00D36B62" w:rsidRPr="0027387C" w:rsidRDefault="000154C2" w:rsidP="00BD1D6A">
      <w:pPr>
        <w:ind w:firstLine="708"/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A hely elnevezéséhez fű</w:t>
      </w:r>
      <w:r w:rsidR="00D36B6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ződik Nagykálló környékének legősibb legendája, amely szerint az 1200-as években a mai Nagykállótól délre volt egy falucska, Búzna Dada nevű. Ennek a jelentése Asszony-patakja, vagy talán Boldogasszony patakja lehetett.</w:t>
      </w:r>
      <w:r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</w:t>
      </w:r>
      <w:r w:rsidR="00D36B6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Ebben a faluban szláv népek, és magyarok éltek békességben. Amikor a hírnökök jelentették, hogy gyilkolva, fosztogatva, mindent felégetve közelednek a tatárok, a lakosság élelmét, állatait, munkaeszközeit mentve a mocsárba menekült. Amint a menekülők a templomhoz érkeztek, megállította őket az öreg pap.</w:t>
      </w:r>
    </w:p>
    <w:p w:rsidR="00D36B62" w:rsidRPr="0027387C" w:rsidRDefault="00D36B62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proofErr w:type="spellStart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-Mentsétek</w:t>
      </w:r>
      <w:proofErr w:type="spellEnd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a harangot is fiaim, mert ha a tatárok felgyújtják a falut, a tűzben lezuhan a harangl</w:t>
      </w:r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ábról, és tönkre megy, megolvad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– mondta.</w:t>
      </w:r>
    </w:p>
    <w:p w:rsidR="00D36B62" w:rsidRPr="0027387C" w:rsidRDefault="00D36B62" w:rsidP="00BD1D6A">
      <w:pPr>
        <w:ind w:firstLine="708"/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Szekérre engedték hát a harangot, majd ahol lehetett, tutajra emelték, és eveztek észak felé. Már közel jártak egy biztonságosnak látszó, dombok védelmében lévő helyhez, amikor miért</w:t>
      </w:r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, miért nem, megbillent a tutaj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és a harang a vízbe csúszva elmerült a mocsárban.</w:t>
      </w:r>
    </w:p>
    <w:p w:rsidR="00D36B62" w:rsidRPr="0027387C" w:rsidRDefault="00D36B62" w:rsidP="00BD1D6A">
      <w:pPr>
        <w:ind w:firstLine="708"/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Telt-múlt az idő.  A tatárok által teljesen elpusztított Búzna Dada egykori lakói új, mocsarakkal körül vett, védett helyen felépítették az új települést, Kállót. Lett új fatemplom is, kupolás, magas toronnyal. Csak a harang hiányzott sokáig. Ám néha, ködös őszi estéken észak felől harangszót hozott a szél. Az emberek hite szerint abból az irányból, ahol a harang elveszett. S ilyenkor babonás félelemmel mondogatták az öreg papnak: -</w:t>
      </w:r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ab/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Hallod Atya? Ott, arra szól a harangod!</w:t>
      </w:r>
    </w:p>
    <w:p w:rsidR="00D36B62" w:rsidRPr="0027387C" w:rsidRDefault="00D36B62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És azt a helyet, amely mellett a harang elmerült, így nevezik </w:t>
      </w:r>
      <w:proofErr w:type="gramStart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azóta</w:t>
      </w:r>
      <w:proofErr w:type="gramEnd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: Harangod.     Hét évszázada mesélik így az öregek, s a halk, mesélő szó hol így, hol úgy magyarázza az örökre elveszett harang megszólalását. Egyszer borzongató varázslatként, hog</w:t>
      </w:r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y a víz alól jött a harangszó</w:t>
      </w:r>
      <w:proofErr w:type="gramStart"/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.,</w:t>
      </w:r>
      <w:proofErr w:type="gramEnd"/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m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áskor úgy, hogy leapadt a mocsár 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lastRenderedPageBreak/>
        <w:t xml:space="preserve">vize, és a kiszáradt meder fövenyét elfújta a harang mellől a szél, s a harang nyelvét a szél kondította meg.        </w:t>
      </w:r>
    </w:p>
    <w:p w:rsidR="00D36B62" w:rsidRPr="0027387C" w:rsidRDefault="00D36B62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A legenda – legenda. Van olyan feltételezés is, hogy a török </w:t>
      </w:r>
      <w:proofErr w:type="spellStart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Xarang</w:t>
      </w:r>
      <w:proofErr w:type="spellEnd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személynévből származik a hely neve.  Az viszont már tény, hogy egy V. István által adományozott, Guth-Keled nemzetségbeliekhez címzett, 1265-bõl való okirat, és</w:t>
      </w:r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egy 1385-86-os birtokper iratanyaga már </w:t>
      </w:r>
      <w:proofErr w:type="spellStart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Harangh</w:t>
      </w:r>
      <w:proofErr w:type="spellEnd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néven említi a helyet. 1661-ben itt vonultak az erdélyi várak bevételére I. Lipót hadai, s a török kor helyi lakóiról vallott az 1967-ben előkerült, Kahler Frigyes és Német Péter által értékelt XVI. századi éremlelet. A puszta kilátótornyáb</w:t>
      </w:r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ól pedig 1570 után a </w:t>
      </w:r>
      <w:proofErr w:type="spellStart"/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kállói</w:t>
      </w:r>
      <w:proofErr w:type="spellEnd"/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várő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rség jelezte harangszóval, ha ellenség közeledett. A nyelvészek szerint ekkor toldódott a „</w:t>
      </w:r>
      <w:proofErr w:type="spellStart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god</w:t>
      </w:r>
      <w:proofErr w:type="spellEnd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” </w:t>
      </w:r>
      <w:r w:rsidR="00BD1D6A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kicsinyítő k</w:t>
      </w:r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é</w:t>
      </w:r>
      <w:r w:rsidR="00BD1D6A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pző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a Harangod nevéhez, aminek mai </w:t>
      </w:r>
      <w:proofErr w:type="gramStart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jelentése :Harangocska</w:t>
      </w:r>
      <w:proofErr w:type="gramEnd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. Az 1900-as évek elejének szomorú tanyaképét, a kegyetlen </w:t>
      </w:r>
      <w:proofErr w:type="spellStart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harangodi</w:t>
      </w:r>
      <w:proofErr w:type="spellEnd"/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cselédsorsot Váczi Mihály költő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édesanyja írta </w:t>
      </w:r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le „Munkátokon legyen áldás!” </w:t>
      </w:r>
      <w:proofErr w:type="gramStart"/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című</w:t>
      </w:r>
      <w:proofErr w:type="gramEnd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könyvében. 1944-ben a tanyai iskolában tartották fogva a Nyíregyházáról elhurcolt zsidók egy részét.</w:t>
      </w:r>
    </w:p>
    <w:p w:rsidR="00B369D8" w:rsidRPr="0027387C" w:rsidRDefault="00BD1D6A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        A Vadkert, és a </w:t>
      </w:r>
      <w:proofErr w:type="spellStart"/>
      <w:r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h</w:t>
      </w:r>
      <w:r w:rsidR="00D36B6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arangodi</w:t>
      </w:r>
      <w:proofErr w:type="spellEnd"/>
      <w:r w:rsidR="00D36B6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dombok mindig is a </w:t>
      </w:r>
      <w:proofErr w:type="spellStart"/>
      <w:r w:rsidR="00D36B6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kállóiak</w:t>
      </w:r>
      <w:proofErr w:type="spellEnd"/>
      <w:r w:rsidR="00D36B6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kedvelt kirándulóhelyét jelentették. 1980-ban a Vadkert helyén víztározó tó létesült, amelynek vizét az egykor Mosolygóvíznek, ma VII. számú főfolyásnak nevezett patak táplálja. 1987-ben a népművészeti </w:t>
      </w:r>
      <w:r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táborozást szolgáló, </w:t>
      </w:r>
      <w:proofErr w:type="spellStart"/>
      <w:r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Ekler</w:t>
      </w:r>
      <w:proofErr w:type="spellEnd"/>
      <w:r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Dezső</w:t>
      </w:r>
      <w:r w:rsidR="00D36B6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tervei szerint a tájba illeszkedő faépül</w:t>
      </w:r>
      <w:r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etek születtek, melyek közül a t</w:t>
      </w:r>
      <w:r w:rsidR="00D36B6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ánccsűr a környék emblematikus ép</w:t>
      </w:r>
      <w:r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í</w:t>
      </w:r>
      <w:r w:rsidR="00D36B62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tménye let</w:t>
      </w:r>
      <w:r w:rsidR="00B369D8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t</w:t>
      </w:r>
      <w:r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, é</w:t>
      </w:r>
      <w:r w:rsidR="00B369D8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s </w:t>
      </w:r>
      <w:proofErr w:type="gramStart"/>
      <w:r w:rsidR="00B369D8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azóta</w:t>
      </w:r>
      <w:proofErr w:type="gramEnd"/>
      <w:r w:rsidR="00B369D8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minden nyáron benépesül a táj táborozókkal.</w:t>
      </w:r>
    </w:p>
    <w:p w:rsidR="00B369D8" w:rsidRPr="0027387C" w:rsidRDefault="00B369D8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Milyen is ez a táj? Észak fel</w:t>
      </w:r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ő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l kopár arcú szélfútta homokdombok, homlokukból kinőtt, zöld erdő-sörénnyel, keletről szelíd akácerdő, délről az Őr-domb, ahonnan a legszebb </w:t>
      </w:r>
      <w:proofErr w:type="spellStart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kállói</w:t>
      </w:r>
      <w:proofErr w:type="spellEnd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panoráma látható, s ahonnan talán Rákóczi Ferenc is latolgatta, hogyan közelítse meg a várat, nyugatról fel-felcsobbanó halaival, szépen szárnyaló madaraival a tó. S mindez körülöleli a völgyet, ahol lisztfinomságú homok ingerel, hogy ledobd a cipőd, ahol nyári zápor után félelem nélkül futkos karnyújtásnyira tőled az ürgekolónia apró népe.</w:t>
      </w:r>
    </w:p>
    <w:p w:rsidR="00B369D8" w:rsidRPr="0027387C" w:rsidRDefault="00BD1D6A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Közép </w:t>
      </w:r>
      <w:proofErr w:type="gramStart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tájt</w:t>
      </w:r>
      <w:r w:rsidR="00B369D8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 van</w:t>
      </w:r>
      <w:proofErr w:type="gramEnd"/>
      <w:r w:rsidR="00B369D8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a tánccsűr, amit ha a túlpartról nézel, olyan</w:t>
      </w:r>
      <w:r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,</w:t>
      </w:r>
      <w:r w:rsidR="00B369D8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mint egy  épp elrugaszkodni készülő kitárt szárnyú nagy madár, de benne do</w:t>
      </w:r>
      <w:r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bban a láb a deszkapadlón az élő</w:t>
      </w:r>
      <w:r w:rsidR="00B369D8"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zene ütemére. Sokféle népművészettel ismerkedhetsz, csónakázhatsz. Kisgyermekedet messzire engedheted magadtól, jól látod merre játszik.</w:t>
      </w:r>
    </w:p>
    <w:p w:rsidR="00B369D8" w:rsidRPr="0027387C" w:rsidRDefault="00B369D8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Itt nincs semmi zaj: se rádió, se hangosbemondó. Valami lélek-pihentető nagy nyugalom ölel körül.</w:t>
      </w:r>
    </w:p>
    <w:p w:rsidR="00B369D8" w:rsidRPr="0027387C" w:rsidRDefault="00B369D8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lastRenderedPageBreak/>
        <w:t>Ha egyszer megkóstoltad a táborlakók békességes nomád-tevékeny életét, ha sikítva siklottál a téli domboldal érintetlen havában, ha átjárt a majális mámoros, tavaszillatú nyüzsgése, ha találgattad innen valakivel a nyári égbolt csillagképeit, s elgondolkodtál a sokszínű, bomló őszi fák alatt a múlandóságról, ez a táj megfogott, és nem ereszt.</w:t>
      </w:r>
    </w:p>
    <w:p w:rsidR="00B369D8" w:rsidRPr="0027387C" w:rsidRDefault="00B369D8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        Sodorhatott bárhová a sorsod, ha Kállóban jársz, akár csak fél órára is, ki kell jönnöd a Harangodra, ha pedig itt élsz, messziről jött vendégednek ezt feltétlenül meg kell megmutatnod!</w:t>
      </w:r>
    </w:p>
    <w:p w:rsidR="00B369D8" w:rsidRPr="0027387C" w:rsidRDefault="00B369D8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</w:t>
      </w:r>
    </w:p>
    <w:p w:rsidR="00D258F2" w:rsidRPr="0027387C" w:rsidRDefault="00D258F2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D36B62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B369D8">
      <w:pPr>
        <w:jc w:val="center"/>
        <w:rPr>
          <w:rFonts w:ascii="Garamond" w:hAnsi="Garamond" w:cs="Times New Roman"/>
          <w:b/>
          <w:color w:val="0D0D0D" w:themeColor="text1" w:themeTint="F2"/>
          <w:sz w:val="32"/>
          <w:szCs w:val="32"/>
          <w:lang w:val="hu-HU"/>
        </w:rPr>
      </w:pPr>
      <w:r w:rsidRPr="0027387C">
        <w:rPr>
          <w:rFonts w:ascii="Garamond" w:hAnsi="Garamond" w:cs="Times New Roman"/>
          <w:b/>
          <w:color w:val="0D0D0D" w:themeColor="text1" w:themeTint="F2"/>
          <w:sz w:val="32"/>
          <w:szCs w:val="32"/>
          <w:lang w:val="hu-HU"/>
        </w:rPr>
        <w:lastRenderedPageBreak/>
        <w:t xml:space="preserve">Hogyan javult meg a </w:t>
      </w:r>
      <w:proofErr w:type="spellStart"/>
      <w:r w:rsidRPr="0027387C">
        <w:rPr>
          <w:rFonts w:ascii="Garamond" w:hAnsi="Garamond" w:cs="Times New Roman"/>
          <w:b/>
          <w:color w:val="0D0D0D" w:themeColor="text1" w:themeTint="F2"/>
          <w:sz w:val="32"/>
          <w:szCs w:val="32"/>
          <w:lang w:val="hu-HU"/>
        </w:rPr>
        <w:t>kállói</w:t>
      </w:r>
      <w:proofErr w:type="spellEnd"/>
      <w:r w:rsidRPr="0027387C">
        <w:rPr>
          <w:rFonts w:ascii="Garamond" w:hAnsi="Garamond" w:cs="Times New Roman"/>
          <w:b/>
          <w:color w:val="0D0D0D" w:themeColor="text1" w:themeTint="F2"/>
          <w:sz w:val="32"/>
          <w:szCs w:val="32"/>
          <w:lang w:val="hu-HU"/>
        </w:rPr>
        <w:t xml:space="preserve"> harangozó?</w:t>
      </w:r>
    </w:p>
    <w:p w:rsidR="00B369D8" w:rsidRPr="0027387C" w:rsidRDefault="00B369D8" w:rsidP="00B369D8">
      <w:pPr>
        <w:ind w:left="2832" w:firstLine="708"/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(Kállói anekdota)</w:t>
      </w:r>
    </w:p>
    <w:p w:rsidR="00B369D8" w:rsidRPr="0027387C" w:rsidRDefault="00B369D8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</w:p>
    <w:p w:rsidR="00B369D8" w:rsidRPr="0027387C" w:rsidRDefault="00B369D8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Egy időben igen elterjedt szokás lett a </w:t>
      </w:r>
      <w:proofErr w:type="spellStart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kállói</w:t>
      </w:r>
      <w:proofErr w:type="spellEnd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katolikus hívek között, hogy mise után megálltak a templom előtt, és az ismerősök napraforgómagot rágcsálva elbeszélgettek kisebb csoportokban. Az is szokás volt, hogy a templom ajtaját egész nap nyitva tartották, csak késő este csukta be a harangozó.</w:t>
      </w:r>
    </w:p>
    <w:p w:rsidR="00B369D8" w:rsidRPr="0027387C" w:rsidRDefault="00B369D8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Ez az eset még azokban a régi időkben történt, amikor a gazdák reggeli harangszókor kihajtották állataikat az utcára, ahonnan a kanász és a gulyás tiszte volt tovább hajtani és egész nap legeltetni, esti harangszóra pedig hazaterelni.</w:t>
      </w:r>
    </w:p>
    <w:p w:rsidR="00B369D8" w:rsidRPr="0027387C" w:rsidRDefault="00B369D8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A harangozó dolga volt a sekrestye rendben tartása, a papi ruhákról való gondoskodás, a harangszó, a templom nyitása, zárása.</w:t>
      </w:r>
    </w:p>
    <w:p w:rsidR="00B369D8" w:rsidRPr="0027387C" w:rsidRDefault="00B369D8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Egy este a ha</w:t>
      </w:r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zafelé tartó nyájból egy jókora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fekete süldő a maghéjat turkálva betévedt a templomba. A harangozó nem vette észre, és becsukta. Hazafelé menet betért a kocsmába. Ott a poharat ürítgetve azon vitatkozott a komájával, vajon az ördög milyen formában jelenik meg, amikor a bűnös lelket pokolra akarja vinni. A harangozó, mint jól értesült egyházi ember, azt vallotta, hogy az ördög csak a lélek számára látható, földi embernek láthatatlan, míg komája váltig bizonygatta, hogy az ördög hol ilyen, hol olyan alakban megjelenik, néha fekete macs</w:t>
      </w:r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ka, öregasszony, patás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lábú legény… stb. és már viszi is az embert testestől-lelkestől. Késő éjszakáig folyt az ital és a vita.</w:t>
      </w:r>
    </w:p>
    <w:p w:rsidR="00B369D8" w:rsidRPr="0027387C" w:rsidRDefault="00B369D8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Még csak szürkült, amikor a harangozó másnaposan, zúgó fejjel indult, hogy meghúzza a harangot </w:t>
      </w:r>
      <w:r w:rsidR="00BD1D6A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„reggeli harangszóra”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. Amikor kinyitja a templomajtót, a templomból aláront valami feketeség, hátára kapja, és már viszi is. Szegény ember abban a pillanatban szentül hitte, hogy őt már az ördög viszi.</w:t>
      </w:r>
    </w:p>
    <w:p w:rsidR="00B369D8" w:rsidRPr="0027387C" w:rsidRDefault="00B369D8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Kétségbeesetten kiabálta:</w:t>
      </w:r>
      <w:r w:rsidR="00B62D19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„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Tiszt</w:t>
      </w:r>
      <w:r w:rsidR="00B62D19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elendő úr! Engemet már visznek!”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A közelben járó kanász jót nevetett a disznó hátán menetiránynak háttal lovagló harangozón, aki szerencsés szabadulása után messze elkerülte a kocsmát is, a kanászt is. De mondása szállóigévé vált Kállóban. Akkor mondták, ha valakit valami váratlan történés kizökkentett a tervezett, megkezdett tennivalójából.</w:t>
      </w:r>
    </w:p>
    <w:p w:rsidR="00B369D8" w:rsidRPr="0027387C" w:rsidRDefault="00B369D8" w:rsidP="00B369D8">
      <w:pPr>
        <w:jc w:val="both"/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</w:pP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    Forrás: id. </w:t>
      </w:r>
      <w:proofErr w:type="spellStart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>Kolárovics</w:t>
      </w:r>
      <w:proofErr w:type="spellEnd"/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 xml:space="preserve"> Lajos szóbeli közlése</w:t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ab/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ab/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ab/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ab/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ab/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ab/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ab/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ab/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ab/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ab/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ab/>
      </w:r>
      <w:r w:rsidRPr="0027387C">
        <w:rPr>
          <w:rFonts w:ascii="Garamond" w:hAnsi="Garamond" w:cs="Times New Roman"/>
          <w:color w:val="0D0D0D" w:themeColor="text1" w:themeTint="F2"/>
          <w:sz w:val="28"/>
          <w:szCs w:val="28"/>
          <w:lang w:val="hu-HU"/>
        </w:rPr>
        <w:tab/>
      </w:r>
    </w:p>
    <w:sectPr w:rsidR="00B369D8" w:rsidRPr="0027387C" w:rsidSect="009A4B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AB757C"/>
    <w:rsid w:val="000154C2"/>
    <w:rsid w:val="0027387C"/>
    <w:rsid w:val="002F6DE3"/>
    <w:rsid w:val="00361175"/>
    <w:rsid w:val="00413304"/>
    <w:rsid w:val="0042221A"/>
    <w:rsid w:val="00593D87"/>
    <w:rsid w:val="00650AD4"/>
    <w:rsid w:val="007B0985"/>
    <w:rsid w:val="009A4BC7"/>
    <w:rsid w:val="009B7A31"/>
    <w:rsid w:val="009C1A25"/>
    <w:rsid w:val="00AB757C"/>
    <w:rsid w:val="00AC0E82"/>
    <w:rsid w:val="00B042E6"/>
    <w:rsid w:val="00B369D8"/>
    <w:rsid w:val="00B62D19"/>
    <w:rsid w:val="00BD1D6A"/>
    <w:rsid w:val="00D258F2"/>
    <w:rsid w:val="00D36B62"/>
    <w:rsid w:val="00D83B07"/>
    <w:rsid w:val="00E50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B757C"/>
    <w:rPr>
      <w:rFonts w:asciiTheme="majorHAnsi" w:eastAsiaTheme="majorEastAsia" w:hAnsiTheme="majorHAnsi" w:cstheme="majorBidi"/>
      <w:lang w:val="en-US"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B7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757C"/>
    <w:rPr>
      <w:rFonts w:ascii="Tahoma" w:eastAsiaTheme="majorEastAsia" w:hAnsi="Tahoma" w:cs="Tahoma"/>
      <w:sz w:val="16"/>
      <w:szCs w:val="16"/>
      <w:lang w:val="en-US" w:bidi="en-US"/>
    </w:rPr>
  </w:style>
  <w:style w:type="paragraph" w:styleId="Nincstrkz">
    <w:name w:val="No Spacing"/>
    <w:uiPriority w:val="1"/>
    <w:qFormat/>
    <w:rsid w:val="00AC0E82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B757C"/>
    <w:rPr>
      <w:rFonts w:asciiTheme="majorHAnsi" w:eastAsiaTheme="majorEastAsia" w:hAnsiTheme="majorHAnsi" w:cstheme="majorBidi"/>
      <w:lang w:val="en-US" w:bidi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B7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757C"/>
    <w:rPr>
      <w:rFonts w:ascii="Tahoma" w:eastAsiaTheme="majorEastAsia" w:hAnsi="Tahoma" w:cs="Tahoma"/>
      <w:sz w:val="16"/>
      <w:szCs w:val="16"/>
      <w:lang w:val="en-US" w:bidi="en-US"/>
    </w:rPr>
  </w:style>
  <w:style w:type="paragraph" w:styleId="Nincstrkz">
    <w:name w:val="No Spacing"/>
    <w:uiPriority w:val="1"/>
    <w:qFormat/>
    <w:rsid w:val="00AC0E82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1212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Harsányi Gézáné</dc:creator>
  <cp:lastModifiedBy>Híd</cp:lastModifiedBy>
  <cp:revision>2</cp:revision>
  <dcterms:created xsi:type="dcterms:W3CDTF">2015-09-30T08:03:00Z</dcterms:created>
  <dcterms:modified xsi:type="dcterms:W3CDTF">2015-09-30T08:03:00Z</dcterms:modified>
</cp:coreProperties>
</file>